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86C6" w14:textId="77777777" w:rsidR="006E2A46" w:rsidRDefault="006E2A46" w:rsidP="002C2D52">
      <w:pPr>
        <w:spacing w:after="0" w:line="240" w:lineRule="auto"/>
        <w:ind w:left="-142"/>
        <w:jc w:val="center"/>
        <w:rPr>
          <w:b/>
          <w:sz w:val="36"/>
          <w:szCs w:val="36"/>
        </w:rPr>
      </w:pPr>
      <w:r w:rsidRPr="003A63B1">
        <w:rPr>
          <w:b/>
          <w:sz w:val="36"/>
          <w:szCs w:val="36"/>
        </w:rPr>
        <w:t>Grille d’analyse des professions</w:t>
      </w:r>
      <w:r w:rsidR="002C2D52">
        <w:rPr>
          <w:b/>
          <w:sz w:val="36"/>
          <w:szCs w:val="36"/>
        </w:rPr>
        <w:t xml:space="preserve"> (partie A)</w:t>
      </w:r>
    </w:p>
    <w:p w14:paraId="5D5A5F14" w14:textId="77777777" w:rsidR="002C2D52" w:rsidRDefault="002C2D52" w:rsidP="002C2D52">
      <w:pPr>
        <w:spacing w:after="0" w:line="240" w:lineRule="auto"/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Critères de satisfaction du choix</w:t>
      </w:r>
    </w:p>
    <w:p w14:paraId="6EFE5F19" w14:textId="77777777" w:rsidR="002C2D52" w:rsidRPr="00860FF2" w:rsidRDefault="002C2D52" w:rsidP="002C2D52">
      <w:pPr>
        <w:spacing w:after="0" w:line="240" w:lineRule="auto"/>
        <w:ind w:left="-142"/>
        <w:jc w:val="center"/>
        <w:rPr>
          <w:b/>
          <w:sz w:val="36"/>
          <w:szCs w:val="36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02"/>
        <w:gridCol w:w="1503"/>
        <w:gridCol w:w="1502"/>
        <w:gridCol w:w="1503"/>
        <w:gridCol w:w="1503"/>
      </w:tblGrid>
      <w:tr w:rsidR="006E2A46" w:rsidRPr="00D32AD5" w14:paraId="78C560E2" w14:textId="77777777" w:rsidTr="002C2D52">
        <w:trPr>
          <w:trHeight w:val="1114"/>
        </w:trPr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93444F" w14:textId="77777777" w:rsidR="006E2A46" w:rsidRPr="002C2D52" w:rsidRDefault="006E2A46" w:rsidP="002C2D52">
            <w:pPr>
              <w:spacing w:before="120" w:after="0" w:line="240" w:lineRule="auto"/>
              <w:jc w:val="center"/>
              <w:rPr>
                <w:sz w:val="36"/>
                <w:szCs w:val="36"/>
              </w:rPr>
            </w:pPr>
            <w:r w:rsidRPr="00D32AD5">
              <w:rPr>
                <w:b/>
                <w:sz w:val="32"/>
                <w:szCs w:val="32"/>
              </w:rPr>
              <w:t xml:space="preserve">Professions </w:t>
            </w:r>
            <w:r w:rsidRPr="00D32AD5">
              <w:rPr>
                <w:sz w:val="36"/>
                <w:szCs w:val="36"/>
              </w:rPr>
              <w:sym w:font="Wingdings" w:char="F046"/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</w:tcPr>
          <w:p w14:paraId="3FB058DA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6B4D67FA" w14:textId="77777777" w:rsidR="00BF647B" w:rsidRDefault="00BF647B" w:rsidP="007104B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39AD849" w14:textId="77777777" w:rsidR="006E2A46" w:rsidRPr="007104BA" w:rsidRDefault="006E2A46" w:rsidP="007104B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366822BD" w14:textId="77777777" w:rsidR="006E2A46" w:rsidRPr="00D32AD5" w:rsidRDefault="006E2A46" w:rsidP="00D32AD5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54098BAB" w14:textId="77777777" w:rsidR="00BF647B" w:rsidRDefault="00BF647B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D400540" w14:textId="77777777" w:rsidR="006E2A46" w:rsidRPr="007104BA" w:rsidRDefault="006E2A46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</w:tcPr>
          <w:p w14:paraId="6C1631D4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2A827A18" w14:textId="77777777" w:rsidR="00BF647B" w:rsidRDefault="00BF647B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6A92A9BB" w14:textId="77777777" w:rsidR="006E2A46" w:rsidRPr="00D32AD5" w:rsidRDefault="006E2A46" w:rsidP="00D32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178661EC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19675F4C" w14:textId="77777777" w:rsidR="006E2A46" w:rsidRPr="00D32AD5" w:rsidRDefault="006E2A46" w:rsidP="002C2D52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14:paraId="2DBFA1CE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2BAF2258" w14:textId="77777777" w:rsidR="006E2A46" w:rsidRPr="00D32AD5" w:rsidRDefault="006E2A46" w:rsidP="00D32AD5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</w:tr>
      <w:tr w:rsidR="006E2A46" w:rsidRPr="00D32AD5" w14:paraId="25EE03FB" w14:textId="77777777" w:rsidTr="002C2D52">
        <w:trPr>
          <w:trHeight w:val="864"/>
        </w:trPr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4722B2EA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32"/>
                <w:szCs w:val="32"/>
              </w:rPr>
            </w:pPr>
            <w:r w:rsidRPr="00D32AD5">
              <w:rPr>
                <w:b/>
                <w:sz w:val="32"/>
                <w:szCs w:val="32"/>
              </w:rPr>
              <w:t>Critères personnels</w:t>
            </w:r>
          </w:p>
          <w:p w14:paraId="19369BBE" w14:textId="77777777" w:rsidR="006E2A46" w:rsidRPr="00D32AD5" w:rsidRDefault="006E2A46" w:rsidP="00D32AD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D32AD5">
              <w:rPr>
                <w:sz w:val="36"/>
                <w:szCs w:val="36"/>
              </w:rPr>
              <w:sym w:font="Wingdings" w:char="F048"/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F018E9B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18"/>
                <w:szCs w:val="18"/>
              </w:rPr>
            </w:pPr>
            <w:r w:rsidRPr="00D32AD5">
              <w:rPr>
                <w:b/>
                <w:sz w:val="18"/>
                <w:szCs w:val="18"/>
              </w:rPr>
              <w:t>degré de correspondance</w:t>
            </w:r>
          </w:p>
          <w:p w14:paraId="59C8AE31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0 à 10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2CF7E7F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18"/>
                <w:szCs w:val="18"/>
              </w:rPr>
            </w:pPr>
            <w:r w:rsidRPr="00D32AD5">
              <w:rPr>
                <w:b/>
                <w:sz w:val="18"/>
                <w:szCs w:val="18"/>
              </w:rPr>
              <w:t>degré de correspondance</w:t>
            </w:r>
          </w:p>
          <w:p w14:paraId="6D3488CE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0 à 10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1371294C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18"/>
                <w:szCs w:val="18"/>
              </w:rPr>
            </w:pPr>
            <w:r w:rsidRPr="00D32AD5">
              <w:rPr>
                <w:b/>
                <w:sz w:val="18"/>
                <w:szCs w:val="18"/>
              </w:rPr>
              <w:t>degré de correspondance</w:t>
            </w:r>
          </w:p>
          <w:p w14:paraId="774A06B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0 à 10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6DF0D74C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18"/>
                <w:szCs w:val="18"/>
              </w:rPr>
            </w:pPr>
            <w:r w:rsidRPr="00D32AD5">
              <w:rPr>
                <w:b/>
                <w:sz w:val="18"/>
                <w:szCs w:val="18"/>
              </w:rPr>
              <w:t>degré de correspondance</w:t>
            </w:r>
          </w:p>
          <w:p w14:paraId="4B80749F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0 à 10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1A06D4E6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18"/>
                <w:szCs w:val="18"/>
              </w:rPr>
            </w:pPr>
            <w:r w:rsidRPr="00D32AD5">
              <w:rPr>
                <w:b/>
                <w:sz w:val="18"/>
                <w:szCs w:val="18"/>
              </w:rPr>
              <w:t>degré de correspondance</w:t>
            </w:r>
          </w:p>
          <w:p w14:paraId="13224CEE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0 à 10</w:t>
            </w:r>
          </w:p>
        </w:tc>
      </w:tr>
      <w:tr w:rsidR="006E2A46" w:rsidRPr="00D32AD5" w14:paraId="0711ABAF" w14:textId="77777777" w:rsidTr="00D32AD5">
        <w:tc>
          <w:tcPr>
            <w:tcW w:w="3227" w:type="dxa"/>
            <w:tcBorders>
              <w:top w:val="double" w:sz="4" w:space="0" w:color="auto"/>
            </w:tcBorders>
          </w:tcPr>
          <w:p w14:paraId="371B6C88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Mes  intérêts professionnels :</w:t>
            </w: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321F67A9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79D89875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055DA71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74DF9DB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41B2E54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21BE0874" w14:textId="77777777" w:rsidTr="00D32AD5">
        <w:tc>
          <w:tcPr>
            <w:tcW w:w="3227" w:type="dxa"/>
          </w:tcPr>
          <w:p w14:paraId="4BF40D79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6CB5BDEF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13447802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4BC93B5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17B5C5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491A04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D4E37CB" w14:textId="77777777" w:rsidTr="00D32AD5">
        <w:tc>
          <w:tcPr>
            <w:tcW w:w="3227" w:type="dxa"/>
          </w:tcPr>
          <w:p w14:paraId="1257030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2F1B5EC3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480F1C0E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6B42E4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960814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64B998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485625AA" w14:textId="77777777" w:rsidTr="00D32AD5">
        <w:tc>
          <w:tcPr>
            <w:tcW w:w="3227" w:type="dxa"/>
          </w:tcPr>
          <w:p w14:paraId="6CBF5FD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4CC363D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29497D2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35232F5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3799DE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BAC340F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9C8A2AA" w14:textId="77777777" w:rsidTr="00D32AD5">
        <w:tc>
          <w:tcPr>
            <w:tcW w:w="3227" w:type="dxa"/>
          </w:tcPr>
          <w:p w14:paraId="2BEFCFFD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2A0ADF99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E30BD6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2EDE396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E4D3EB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46B0C6E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776693D4" w14:textId="77777777" w:rsidTr="00D32AD5">
        <w:tc>
          <w:tcPr>
            <w:tcW w:w="3227" w:type="dxa"/>
          </w:tcPr>
          <w:p w14:paraId="51153145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Mes valeurs prioritaires :</w:t>
            </w:r>
          </w:p>
        </w:tc>
        <w:tc>
          <w:tcPr>
            <w:tcW w:w="1502" w:type="dxa"/>
          </w:tcPr>
          <w:p w14:paraId="350FF1E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FC093A5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59ED018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46050B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E04561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21D1E60D" w14:textId="77777777" w:rsidTr="00D32AD5">
        <w:tc>
          <w:tcPr>
            <w:tcW w:w="3227" w:type="dxa"/>
          </w:tcPr>
          <w:p w14:paraId="35421B0F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414EFC8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23FA39F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E74EE0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6DCE96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3F2B9E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002A96FF" w14:textId="77777777" w:rsidTr="00D32AD5">
        <w:tc>
          <w:tcPr>
            <w:tcW w:w="3227" w:type="dxa"/>
          </w:tcPr>
          <w:p w14:paraId="0C733720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B167528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679951A7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FDE508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EC340B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396EDB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051E3628" w14:textId="77777777" w:rsidTr="00D32AD5">
        <w:tc>
          <w:tcPr>
            <w:tcW w:w="3227" w:type="dxa"/>
          </w:tcPr>
          <w:p w14:paraId="7CEF5E85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Traits personnels marquants :</w:t>
            </w:r>
          </w:p>
        </w:tc>
        <w:tc>
          <w:tcPr>
            <w:tcW w:w="1502" w:type="dxa"/>
          </w:tcPr>
          <w:p w14:paraId="060A02C4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918D10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5817B96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12FB52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E4556C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0463646" w14:textId="77777777" w:rsidTr="00D32AD5">
        <w:tc>
          <w:tcPr>
            <w:tcW w:w="3227" w:type="dxa"/>
          </w:tcPr>
          <w:p w14:paraId="731062A9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56A5EE32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36AFD74C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2E33E0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2CE531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056E2C4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AF2D735" w14:textId="77777777" w:rsidTr="00D32AD5">
        <w:tc>
          <w:tcPr>
            <w:tcW w:w="3227" w:type="dxa"/>
          </w:tcPr>
          <w:p w14:paraId="709CD05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AF1097F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1C062508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2C759D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4CEF80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30D293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49544C62" w14:textId="77777777" w:rsidTr="00D32AD5">
        <w:tc>
          <w:tcPr>
            <w:tcW w:w="3227" w:type="dxa"/>
          </w:tcPr>
          <w:p w14:paraId="7136D6E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5FDE72A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3E0F5FC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849C0C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075726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4B39B2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4BD6937" w14:textId="77777777" w:rsidTr="00D32AD5">
        <w:tc>
          <w:tcPr>
            <w:tcW w:w="3227" w:type="dxa"/>
          </w:tcPr>
          <w:p w14:paraId="4203394C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Mes plus grandes aptitudes :</w:t>
            </w:r>
          </w:p>
        </w:tc>
        <w:tc>
          <w:tcPr>
            <w:tcW w:w="1502" w:type="dxa"/>
          </w:tcPr>
          <w:p w14:paraId="10B9EF74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823FC9F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279F448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41547B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F6DDCD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557F2E6" w14:textId="77777777" w:rsidTr="00D32AD5">
        <w:tc>
          <w:tcPr>
            <w:tcW w:w="3227" w:type="dxa"/>
          </w:tcPr>
          <w:p w14:paraId="417A1F4C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50F88EB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40045ED6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2B70BD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34CFCC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B89824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FA7B8EA" w14:textId="77777777" w:rsidTr="00D32AD5">
        <w:tc>
          <w:tcPr>
            <w:tcW w:w="3227" w:type="dxa"/>
          </w:tcPr>
          <w:p w14:paraId="7A0E4D60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1BB445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58390615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EAB3CF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A4F2B7F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A44777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77935723" w14:textId="77777777" w:rsidTr="00D32AD5">
        <w:tc>
          <w:tcPr>
            <w:tcW w:w="3227" w:type="dxa"/>
          </w:tcPr>
          <w:p w14:paraId="106DDB0D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617946E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04A118AF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33C971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67E0D7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CD6CD6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08FDEBF0" w14:textId="77777777" w:rsidTr="00D32AD5">
        <w:tc>
          <w:tcPr>
            <w:tcW w:w="3227" w:type="dxa"/>
          </w:tcPr>
          <w:p w14:paraId="6A82CEAD" w14:textId="77777777" w:rsidR="006E2A46" w:rsidRPr="00037F70" w:rsidRDefault="006E2A46" w:rsidP="00B50418">
            <w:pPr>
              <w:spacing w:before="60" w:after="60" w:line="240" w:lineRule="auto"/>
              <w:rPr>
                <w:b/>
                <w:color w:val="FF0000"/>
              </w:rPr>
            </w:pPr>
          </w:p>
        </w:tc>
        <w:tc>
          <w:tcPr>
            <w:tcW w:w="1502" w:type="dxa"/>
          </w:tcPr>
          <w:p w14:paraId="373FB185" w14:textId="77777777" w:rsidR="006E2A46" w:rsidRPr="00037F70" w:rsidRDefault="006E2A46" w:rsidP="00037F70">
            <w:pPr>
              <w:spacing w:before="60" w:after="60" w:line="240" w:lineRule="auto"/>
              <w:rPr>
                <w:b/>
                <w:color w:val="FF0000"/>
              </w:rPr>
            </w:pPr>
          </w:p>
        </w:tc>
        <w:tc>
          <w:tcPr>
            <w:tcW w:w="1503" w:type="dxa"/>
          </w:tcPr>
          <w:p w14:paraId="2189F9A9" w14:textId="77777777" w:rsidR="006E2A46" w:rsidRPr="00037F70" w:rsidRDefault="006E2A46" w:rsidP="00B50418">
            <w:pPr>
              <w:spacing w:before="60" w:after="60" w:line="240" w:lineRule="auto"/>
              <w:rPr>
                <w:b/>
                <w:color w:val="FF0000"/>
              </w:rPr>
            </w:pPr>
          </w:p>
        </w:tc>
        <w:tc>
          <w:tcPr>
            <w:tcW w:w="1502" w:type="dxa"/>
          </w:tcPr>
          <w:p w14:paraId="453B80A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6C3E36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3F7EAF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7ADC06B1" w14:textId="77777777" w:rsidTr="00D32AD5">
        <w:tc>
          <w:tcPr>
            <w:tcW w:w="3227" w:type="dxa"/>
          </w:tcPr>
          <w:p w14:paraId="10510060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Mes indices de tempérament :</w:t>
            </w:r>
          </w:p>
        </w:tc>
        <w:tc>
          <w:tcPr>
            <w:tcW w:w="1502" w:type="dxa"/>
          </w:tcPr>
          <w:p w14:paraId="0E88207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7525AE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4D7662C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1B846B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57E56FE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4C912715" w14:textId="77777777" w:rsidTr="00D32AD5">
        <w:tc>
          <w:tcPr>
            <w:tcW w:w="3227" w:type="dxa"/>
          </w:tcPr>
          <w:p w14:paraId="65F9ABE2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643F969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68C3F1BB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01D82C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72FD394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0D4BE3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80CC582" w14:textId="77777777" w:rsidTr="00D32AD5">
        <w:tc>
          <w:tcPr>
            <w:tcW w:w="3227" w:type="dxa"/>
          </w:tcPr>
          <w:p w14:paraId="77951CD4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2E7FE6CE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BC634FD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DEBCB0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9D925A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A8694F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023D19B1" w14:textId="77777777" w:rsidTr="00D32AD5">
        <w:tc>
          <w:tcPr>
            <w:tcW w:w="3227" w:type="dxa"/>
          </w:tcPr>
          <w:p w14:paraId="3D01CBB1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8F01960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E0A23B4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6608BA8E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7E9D7B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1046FA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5EC2DF20" w14:textId="77777777" w:rsidTr="00D32AD5">
        <w:tc>
          <w:tcPr>
            <w:tcW w:w="3227" w:type="dxa"/>
          </w:tcPr>
          <w:p w14:paraId="7D0F469B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Mon type dominant :</w:t>
            </w:r>
          </w:p>
        </w:tc>
        <w:tc>
          <w:tcPr>
            <w:tcW w:w="1502" w:type="dxa"/>
          </w:tcPr>
          <w:p w14:paraId="4E14A810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0980530B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2" w:type="dxa"/>
          </w:tcPr>
          <w:p w14:paraId="1AFE8FAF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32DAF960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159DB8AF" w14:textId="77777777" w:rsidR="006E2A46" w:rsidRPr="00D32AD5" w:rsidRDefault="006E2A46" w:rsidP="00D32AD5">
            <w:pPr>
              <w:spacing w:before="60" w:after="60" w:line="240" w:lineRule="auto"/>
            </w:pPr>
          </w:p>
        </w:tc>
      </w:tr>
      <w:tr w:rsidR="006E2A46" w:rsidRPr="00D32AD5" w14:paraId="66294314" w14:textId="77777777" w:rsidTr="00D32AD5">
        <w:tc>
          <w:tcPr>
            <w:tcW w:w="3227" w:type="dxa"/>
          </w:tcPr>
          <w:p w14:paraId="74F6A863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5A6CF08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5B61437E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3D670D98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35814B5F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3C355C78" w14:textId="77777777" w:rsidR="006E2A46" w:rsidRPr="00D32AD5" w:rsidRDefault="006E2A46" w:rsidP="00D32AD5">
            <w:pPr>
              <w:spacing w:before="60" w:after="60" w:line="240" w:lineRule="auto"/>
            </w:pPr>
          </w:p>
        </w:tc>
      </w:tr>
      <w:tr w:rsidR="006E2A46" w:rsidRPr="00D32AD5" w14:paraId="5D3BBE9E" w14:textId="77777777" w:rsidTr="00D32AD5">
        <w:tc>
          <w:tcPr>
            <w:tcW w:w="3227" w:type="dxa"/>
          </w:tcPr>
          <w:p w14:paraId="57FF4E26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Mon type second :</w:t>
            </w:r>
          </w:p>
        </w:tc>
        <w:tc>
          <w:tcPr>
            <w:tcW w:w="1502" w:type="dxa"/>
          </w:tcPr>
          <w:p w14:paraId="7865F99E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7B261F3A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2" w:type="dxa"/>
          </w:tcPr>
          <w:p w14:paraId="0088E597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1EDC8C87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0E07D324" w14:textId="77777777" w:rsidR="006E2A46" w:rsidRPr="00D32AD5" w:rsidRDefault="006E2A46" w:rsidP="00D32AD5">
            <w:pPr>
              <w:spacing w:before="60" w:after="60" w:line="240" w:lineRule="auto"/>
            </w:pPr>
          </w:p>
        </w:tc>
      </w:tr>
      <w:tr w:rsidR="006E2A46" w:rsidRPr="00D32AD5" w14:paraId="580F5D28" w14:textId="77777777" w:rsidTr="00D32AD5">
        <w:tc>
          <w:tcPr>
            <w:tcW w:w="3227" w:type="dxa"/>
          </w:tcPr>
          <w:p w14:paraId="580C8DE0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4AB9DB1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6CD8EE7" w14:textId="77777777" w:rsidR="006E2A46" w:rsidRPr="00D32AD5" w:rsidRDefault="006E2A46" w:rsidP="00D32AD5">
            <w:pPr>
              <w:spacing w:before="60" w:after="60" w:line="240" w:lineRule="auto"/>
              <w:jc w:val="both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6F01AA5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043B06FC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3" w:type="dxa"/>
          </w:tcPr>
          <w:p w14:paraId="67879942" w14:textId="77777777" w:rsidR="006E2A46" w:rsidRPr="00D32AD5" w:rsidRDefault="006E2A46" w:rsidP="00D32AD5">
            <w:pPr>
              <w:spacing w:before="60" w:after="60" w:line="240" w:lineRule="auto"/>
            </w:pPr>
          </w:p>
        </w:tc>
      </w:tr>
      <w:tr w:rsidR="006E2A46" w:rsidRPr="00D32AD5" w14:paraId="25B3AEF1" w14:textId="77777777" w:rsidTr="00D32AD5">
        <w:tc>
          <w:tcPr>
            <w:tcW w:w="3227" w:type="dxa"/>
            <w:tcBorders>
              <w:bottom w:val="double" w:sz="4" w:space="0" w:color="auto"/>
            </w:tcBorders>
            <w:shd w:val="clear" w:color="auto" w:fill="D9D9D9"/>
          </w:tcPr>
          <w:p w14:paraId="60759BC0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2"/>
                <w:szCs w:val="32"/>
              </w:rPr>
            </w:pPr>
            <w:r w:rsidRPr="00D32AD5">
              <w:rPr>
                <w:b/>
                <w:sz w:val="32"/>
                <w:szCs w:val="32"/>
              </w:rPr>
              <w:t>Sous-total A =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shd w:val="clear" w:color="auto" w:fill="D9D9D9"/>
          </w:tcPr>
          <w:p w14:paraId="1AE4F4E3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D9D9D9"/>
          </w:tcPr>
          <w:p w14:paraId="5C935DAA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502" w:type="dxa"/>
            <w:tcBorders>
              <w:bottom w:val="double" w:sz="4" w:space="0" w:color="auto"/>
            </w:tcBorders>
            <w:shd w:val="clear" w:color="auto" w:fill="D9D9D9"/>
          </w:tcPr>
          <w:p w14:paraId="1C7D1B40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D9D9D9"/>
          </w:tcPr>
          <w:p w14:paraId="068B2D96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D9D9D9"/>
          </w:tcPr>
          <w:p w14:paraId="246083F9" w14:textId="77777777" w:rsidR="006E2A46" w:rsidRPr="00D32AD5" w:rsidRDefault="006E2A46" w:rsidP="00D32AD5">
            <w:pPr>
              <w:spacing w:before="60" w:after="60" w:line="240" w:lineRule="auto"/>
              <w:rPr>
                <w:b/>
                <w:sz w:val="36"/>
                <w:szCs w:val="36"/>
              </w:rPr>
            </w:pPr>
          </w:p>
        </w:tc>
      </w:tr>
    </w:tbl>
    <w:p w14:paraId="794B11F6" w14:textId="77777777" w:rsidR="002C2D52" w:rsidRDefault="002C2D52" w:rsidP="005A617B">
      <w:pPr>
        <w:spacing w:after="0" w:line="240" w:lineRule="auto"/>
        <w:ind w:left="-142"/>
        <w:jc w:val="center"/>
        <w:rPr>
          <w:b/>
          <w:sz w:val="36"/>
          <w:szCs w:val="36"/>
        </w:rPr>
      </w:pPr>
      <w:r w:rsidRPr="003A63B1">
        <w:rPr>
          <w:b/>
          <w:sz w:val="36"/>
          <w:szCs w:val="36"/>
        </w:rPr>
        <w:lastRenderedPageBreak/>
        <w:t>Grille d’analyse des professions</w:t>
      </w:r>
      <w:r>
        <w:rPr>
          <w:b/>
          <w:sz w:val="36"/>
          <w:szCs w:val="36"/>
        </w:rPr>
        <w:t xml:space="preserve"> (partie B)</w:t>
      </w:r>
    </w:p>
    <w:p w14:paraId="4FFD1655" w14:textId="77777777" w:rsidR="002C2D52" w:rsidRDefault="002C2D52" w:rsidP="002C2D52">
      <w:pPr>
        <w:spacing w:after="0" w:line="240" w:lineRule="auto"/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Critères de réalité</w:t>
      </w: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02"/>
        <w:gridCol w:w="1503"/>
        <w:gridCol w:w="1502"/>
        <w:gridCol w:w="1503"/>
        <w:gridCol w:w="1503"/>
      </w:tblGrid>
      <w:tr w:rsidR="006E2A46" w:rsidRPr="00D32AD5" w14:paraId="048FFB81" w14:textId="77777777" w:rsidTr="002C2D52">
        <w:trPr>
          <w:trHeight w:val="1359"/>
        </w:trPr>
        <w:tc>
          <w:tcPr>
            <w:tcW w:w="3227" w:type="dxa"/>
            <w:vAlign w:val="center"/>
          </w:tcPr>
          <w:p w14:paraId="3B4EA068" w14:textId="77777777" w:rsidR="006E2A46" w:rsidRPr="002C2D52" w:rsidRDefault="006E2A46" w:rsidP="002C2D5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D32AD5">
              <w:rPr>
                <w:b/>
                <w:sz w:val="32"/>
                <w:szCs w:val="32"/>
              </w:rPr>
              <w:t xml:space="preserve">Professions </w:t>
            </w:r>
            <w:r w:rsidRPr="00D32AD5">
              <w:rPr>
                <w:sz w:val="36"/>
                <w:szCs w:val="36"/>
              </w:rPr>
              <w:sym w:font="Wingdings" w:char="F046"/>
            </w:r>
          </w:p>
        </w:tc>
        <w:tc>
          <w:tcPr>
            <w:tcW w:w="1502" w:type="dxa"/>
          </w:tcPr>
          <w:p w14:paraId="526C9457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2A83B04A" w14:textId="77777777" w:rsidR="006E2A46" w:rsidRPr="00D32AD5" w:rsidRDefault="006E2A46" w:rsidP="00D32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0EC2D4" w14:textId="77777777" w:rsidR="006E2A46" w:rsidRPr="00037F70" w:rsidRDefault="006E2A46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54FE7A" w14:textId="77777777" w:rsidR="006E2A46" w:rsidRPr="00D32AD5" w:rsidRDefault="006E2A46" w:rsidP="00D32AD5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65B388C0" w14:textId="77777777" w:rsidR="006E2A46" w:rsidRPr="00D32AD5" w:rsidRDefault="006E2A46" w:rsidP="00D32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922650" w14:textId="77777777" w:rsidR="006E2A46" w:rsidRPr="00037F70" w:rsidRDefault="006E2A46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8D48882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5C85949A" w14:textId="77777777" w:rsidR="00BF647B" w:rsidRDefault="00BF647B" w:rsidP="00D32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p w14:paraId="0BA2CCB0" w14:textId="77777777" w:rsidR="006E2A46" w:rsidRPr="00D32AD5" w:rsidRDefault="006E2A46" w:rsidP="00D32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14:paraId="7F932F43" w14:textId="77777777" w:rsidR="006E2A46" w:rsidRPr="00D32AD5" w:rsidRDefault="006E2A46" w:rsidP="00BF647B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4C890770" w14:textId="77777777" w:rsidR="006E2A46" w:rsidRPr="00D32AD5" w:rsidRDefault="006E2A46" w:rsidP="002C2D52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EF3552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32AD5">
              <w:rPr>
                <w:b/>
                <w:sz w:val="24"/>
                <w:szCs w:val="24"/>
              </w:rPr>
              <w:t>Profession</w:t>
            </w:r>
          </w:p>
          <w:p w14:paraId="56DD5844" w14:textId="77777777" w:rsidR="006E2A46" w:rsidRPr="00D32AD5" w:rsidRDefault="006E2A46" w:rsidP="00D32AD5">
            <w:pPr>
              <w:spacing w:before="120" w:after="0" w:line="240" w:lineRule="auto"/>
              <w:rPr>
                <w:b/>
                <w:sz w:val="24"/>
                <w:szCs w:val="24"/>
              </w:rPr>
            </w:pPr>
          </w:p>
        </w:tc>
      </w:tr>
      <w:tr w:rsidR="006E2A46" w:rsidRPr="00D32AD5" w14:paraId="764CE505" w14:textId="77777777" w:rsidTr="00D32AD5">
        <w:trPr>
          <w:trHeight w:val="958"/>
        </w:trPr>
        <w:tc>
          <w:tcPr>
            <w:tcW w:w="3227" w:type="dxa"/>
            <w:shd w:val="clear" w:color="auto" w:fill="D9D9D9"/>
          </w:tcPr>
          <w:p w14:paraId="22B02C54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32"/>
                <w:szCs w:val="32"/>
              </w:rPr>
            </w:pPr>
            <w:r w:rsidRPr="00D32AD5">
              <w:rPr>
                <w:b/>
                <w:sz w:val="32"/>
                <w:szCs w:val="32"/>
              </w:rPr>
              <w:t>Formation et conditions de travail</w:t>
            </w:r>
          </w:p>
          <w:p w14:paraId="5BA14949" w14:textId="77777777" w:rsidR="006E2A46" w:rsidRPr="00D32AD5" w:rsidRDefault="006E2A46" w:rsidP="00D32AD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D32AD5">
              <w:rPr>
                <w:sz w:val="36"/>
                <w:szCs w:val="36"/>
              </w:rPr>
              <w:sym w:font="Wingdings" w:char="F048"/>
            </w:r>
          </w:p>
        </w:tc>
        <w:tc>
          <w:tcPr>
            <w:tcW w:w="1502" w:type="dxa"/>
            <w:shd w:val="clear" w:color="auto" w:fill="D9D9D9"/>
          </w:tcPr>
          <w:p w14:paraId="55856D41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satisfaction</w:t>
            </w:r>
          </w:p>
          <w:p w14:paraId="7ABD3A7D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1 à 10</w:t>
            </w:r>
          </w:p>
        </w:tc>
        <w:tc>
          <w:tcPr>
            <w:tcW w:w="1503" w:type="dxa"/>
            <w:shd w:val="clear" w:color="auto" w:fill="D9D9D9"/>
          </w:tcPr>
          <w:p w14:paraId="4879D27C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satisfaction</w:t>
            </w:r>
          </w:p>
          <w:p w14:paraId="048CA94E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1 à 10</w:t>
            </w:r>
          </w:p>
        </w:tc>
        <w:tc>
          <w:tcPr>
            <w:tcW w:w="1502" w:type="dxa"/>
            <w:shd w:val="clear" w:color="auto" w:fill="D9D9D9"/>
          </w:tcPr>
          <w:p w14:paraId="2347C90A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satisfaction</w:t>
            </w:r>
          </w:p>
          <w:p w14:paraId="13F844D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1 à 10</w:t>
            </w:r>
          </w:p>
        </w:tc>
        <w:tc>
          <w:tcPr>
            <w:tcW w:w="1503" w:type="dxa"/>
            <w:shd w:val="clear" w:color="auto" w:fill="D9D9D9"/>
          </w:tcPr>
          <w:p w14:paraId="367605DC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satisfaction</w:t>
            </w:r>
          </w:p>
          <w:p w14:paraId="68CB9845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1 à 10</w:t>
            </w:r>
          </w:p>
        </w:tc>
        <w:tc>
          <w:tcPr>
            <w:tcW w:w="1503" w:type="dxa"/>
            <w:shd w:val="clear" w:color="auto" w:fill="D9D9D9"/>
          </w:tcPr>
          <w:p w14:paraId="659D769E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satisfaction</w:t>
            </w:r>
          </w:p>
          <w:p w14:paraId="64DC664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>1 à 10</w:t>
            </w:r>
          </w:p>
        </w:tc>
      </w:tr>
      <w:tr w:rsidR="006E2A46" w:rsidRPr="00D32AD5" w14:paraId="7CF54D79" w14:textId="77777777" w:rsidTr="00D32AD5">
        <w:tc>
          <w:tcPr>
            <w:tcW w:w="3227" w:type="dxa"/>
          </w:tcPr>
          <w:p w14:paraId="7EFADD3C" w14:textId="77777777" w:rsidR="006E2A46" w:rsidRPr="00D32AD5" w:rsidRDefault="006E2A46" w:rsidP="00D32AD5">
            <w:pPr>
              <w:spacing w:before="60" w:after="100" w:afterAutospacing="1" w:line="240" w:lineRule="auto"/>
            </w:pPr>
            <w:r w:rsidRPr="00D32AD5">
              <w:t xml:space="preserve">Durée de la formation </w:t>
            </w:r>
            <w:r w:rsidRPr="00D32AD5">
              <w:rPr>
                <w:b/>
                <w:color w:val="E36C0A"/>
              </w:rPr>
              <w:t xml:space="preserve"> </w:t>
            </w:r>
          </w:p>
        </w:tc>
        <w:tc>
          <w:tcPr>
            <w:tcW w:w="1502" w:type="dxa"/>
          </w:tcPr>
          <w:p w14:paraId="790640B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FED279B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8156D0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903976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9D434A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4263B751" w14:textId="77777777" w:rsidTr="00D32AD5">
        <w:tc>
          <w:tcPr>
            <w:tcW w:w="3227" w:type="dxa"/>
          </w:tcPr>
          <w:p w14:paraId="69AA147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Niveau d’études (DEP, DEC, UN)</w:t>
            </w:r>
          </w:p>
        </w:tc>
        <w:tc>
          <w:tcPr>
            <w:tcW w:w="1502" w:type="dxa"/>
          </w:tcPr>
          <w:p w14:paraId="3CE0F13A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1C93148A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5187BD2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F6FBAB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C5BA20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0060C7F5" w14:textId="77777777" w:rsidTr="00D32AD5">
        <w:tc>
          <w:tcPr>
            <w:tcW w:w="3227" w:type="dxa"/>
          </w:tcPr>
          <w:p w14:paraId="067C70E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Lieux de la formation</w:t>
            </w:r>
          </w:p>
        </w:tc>
        <w:tc>
          <w:tcPr>
            <w:tcW w:w="1502" w:type="dxa"/>
          </w:tcPr>
          <w:p w14:paraId="6F04E70C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2A20A4FB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166012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14647E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0420905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43929F3" w14:textId="77777777" w:rsidTr="00D32AD5">
        <w:tc>
          <w:tcPr>
            <w:tcW w:w="3227" w:type="dxa"/>
          </w:tcPr>
          <w:p w14:paraId="1BE3B764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Salaire</w:t>
            </w:r>
          </w:p>
        </w:tc>
        <w:tc>
          <w:tcPr>
            <w:tcW w:w="1502" w:type="dxa"/>
          </w:tcPr>
          <w:p w14:paraId="09FF39F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1F5E8727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0873AA4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85827B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8F904C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2DC1B54" w14:textId="77777777" w:rsidTr="00D32AD5">
        <w:tc>
          <w:tcPr>
            <w:tcW w:w="3227" w:type="dxa"/>
          </w:tcPr>
          <w:p w14:paraId="700B1914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Perspectives d’emploi</w:t>
            </w:r>
          </w:p>
        </w:tc>
        <w:tc>
          <w:tcPr>
            <w:tcW w:w="1502" w:type="dxa"/>
          </w:tcPr>
          <w:p w14:paraId="74CE113E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207876D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8736DDE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F4AC91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31189B1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426FD86F" w14:textId="77777777" w:rsidTr="00D32AD5">
        <w:trPr>
          <w:trHeight w:val="435"/>
        </w:trPr>
        <w:tc>
          <w:tcPr>
            <w:tcW w:w="3227" w:type="dxa"/>
          </w:tcPr>
          <w:p w14:paraId="211118B2" w14:textId="77777777" w:rsidR="006E2A46" w:rsidRPr="00D32AD5" w:rsidRDefault="006E2A46" w:rsidP="00D32AD5">
            <w:pPr>
              <w:spacing w:before="60" w:after="120" w:line="240" w:lineRule="auto"/>
            </w:pPr>
            <w:r w:rsidRPr="00D32AD5">
              <w:t>Horaires</w:t>
            </w:r>
          </w:p>
        </w:tc>
        <w:tc>
          <w:tcPr>
            <w:tcW w:w="1502" w:type="dxa"/>
          </w:tcPr>
          <w:p w14:paraId="27ED1A77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4E1D0ABE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B31E7C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4948A9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195948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31ACA868" w14:textId="77777777" w:rsidTr="00D32AD5">
        <w:tc>
          <w:tcPr>
            <w:tcW w:w="3227" w:type="dxa"/>
          </w:tcPr>
          <w:p w14:paraId="57CEE88C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Autres :</w:t>
            </w:r>
          </w:p>
        </w:tc>
        <w:tc>
          <w:tcPr>
            <w:tcW w:w="1502" w:type="dxa"/>
          </w:tcPr>
          <w:p w14:paraId="37BC34F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4A4926C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36240F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B6424C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BE4556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88737AB" w14:textId="77777777" w:rsidTr="00D32AD5">
        <w:tc>
          <w:tcPr>
            <w:tcW w:w="3227" w:type="dxa"/>
          </w:tcPr>
          <w:p w14:paraId="47C577EB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D965FEA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0CEA8348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BBB0A9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1922DD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FF5ECB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25539D62" w14:textId="77777777" w:rsidTr="00D32AD5">
        <w:tc>
          <w:tcPr>
            <w:tcW w:w="3227" w:type="dxa"/>
          </w:tcPr>
          <w:p w14:paraId="266F7962" w14:textId="77777777" w:rsidR="006E2A46" w:rsidRPr="00D32AD5" w:rsidRDefault="006E2A46" w:rsidP="00D32AD5">
            <w:pPr>
              <w:spacing w:before="60" w:after="60" w:line="240" w:lineRule="auto"/>
            </w:pPr>
          </w:p>
        </w:tc>
        <w:tc>
          <w:tcPr>
            <w:tcW w:w="1502" w:type="dxa"/>
          </w:tcPr>
          <w:p w14:paraId="1D906B6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875679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5B13305E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A33684F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135503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7C336BD" w14:textId="77777777" w:rsidTr="00D32AD5">
        <w:tc>
          <w:tcPr>
            <w:tcW w:w="3227" w:type="dxa"/>
            <w:shd w:val="clear" w:color="auto" w:fill="D9D9D9"/>
          </w:tcPr>
          <w:p w14:paraId="13C98A0D" w14:textId="77777777" w:rsidR="006E2A46" w:rsidRPr="00D32AD5" w:rsidRDefault="006E2A46" w:rsidP="00D32AD5">
            <w:pPr>
              <w:spacing w:before="120" w:after="0" w:line="240" w:lineRule="auto"/>
              <w:jc w:val="center"/>
              <w:rPr>
                <w:b/>
                <w:sz w:val="32"/>
                <w:szCs w:val="32"/>
              </w:rPr>
            </w:pPr>
            <w:r w:rsidRPr="00D32AD5">
              <w:rPr>
                <w:b/>
                <w:sz w:val="32"/>
                <w:szCs w:val="32"/>
              </w:rPr>
              <w:t>Facteurs de réalité</w:t>
            </w:r>
          </w:p>
          <w:p w14:paraId="35C1D935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sz w:val="36"/>
                <w:szCs w:val="36"/>
              </w:rPr>
              <w:sym w:font="Wingdings" w:char="F048"/>
            </w:r>
          </w:p>
        </w:tc>
        <w:tc>
          <w:tcPr>
            <w:tcW w:w="1502" w:type="dxa"/>
            <w:shd w:val="clear" w:color="auto" w:fill="D9D9D9"/>
          </w:tcPr>
          <w:p w14:paraId="68B6A0D7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probabilités</w:t>
            </w:r>
          </w:p>
          <w:p w14:paraId="4145491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 xml:space="preserve"> 0 à 10</w:t>
            </w:r>
          </w:p>
        </w:tc>
        <w:tc>
          <w:tcPr>
            <w:tcW w:w="1503" w:type="dxa"/>
            <w:shd w:val="clear" w:color="auto" w:fill="D9D9D9"/>
          </w:tcPr>
          <w:p w14:paraId="1A121AA0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probabilités</w:t>
            </w:r>
          </w:p>
          <w:p w14:paraId="43943E1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 xml:space="preserve"> 0 à 10</w:t>
            </w:r>
          </w:p>
        </w:tc>
        <w:tc>
          <w:tcPr>
            <w:tcW w:w="1502" w:type="dxa"/>
            <w:shd w:val="clear" w:color="auto" w:fill="D9D9D9"/>
          </w:tcPr>
          <w:p w14:paraId="291F13FC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probabilités</w:t>
            </w:r>
          </w:p>
          <w:p w14:paraId="284E684A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 xml:space="preserve"> 0 à 10</w:t>
            </w:r>
          </w:p>
        </w:tc>
        <w:tc>
          <w:tcPr>
            <w:tcW w:w="1503" w:type="dxa"/>
            <w:shd w:val="clear" w:color="auto" w:fill="D9D9D9"/>
          </w:tcPr>
          <w:p w14:paraId="6303AC22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probabilités</w:t>
            </w:r>
          </w:p>
          <w:p w14:paraId="1EEF789C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 xml:space="preserve"> 0 à 10</w:t>
            </w:r>
          </w:p>
        </w:tc>
        <w:tc>
          <w:tcPr>
            <w:tcW w:w="1503" w:type="dxa"/>
            <w:shd w:val="clear" w:color="auto" w:fill="D9D9D9"/>
          </w:tcPr>
          <w:p w14:paraId="63F2AD7F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2AD5">
              <w:rPr>
                <w:b/>
                <w:sz w:val="20"/>
                <w:szCs w:val="20"/>
              </w:rPr>
              <w:t>Degré de probabilités</w:t>
            </w:r>
          </w:p>
          <w:p w14:paraId="6FF6BD25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D32AD5">
              <w:rPr>
                <w:b/>
                <w:sz w:val="20"/>
                <w:szCs w:val="20"/>
              </w:rPr>
              <w:t xml:space="preserve"> 0 à 10</w:t>
            </w:r>
          </w:p>
        </w:tc>
      </w:tr>
      <w:tr w:rsidR="006E2A46" w:rsidRPr="00D32AD5" w14:paraId="0DCA6426" w14:textId="77777777" w:rsidTr="00D32AD5">
        <w:tc>
          <w:tcPr>
            <w:tcW w:w="3227" w:type="dxa"/>
          </w:tcPr>
          <w:p w14:paraId="4717EC11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Préalables exigés</w:t>
            </w:r>
          </w:p>
        </w:tc>
        <w:tc>
          <w:tcPr>
            <w:tcW w:w="1502" w:type="dxa"/>
          </w:tcPr>
          <w:p w14:paraId="7BC8283B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48BC5A64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7CE48B0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6B5E66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B53ED7A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61F0AC04" w14:textId="77777777" w:rsidTr="00D32AD5">
        <w:tc>
          <w:tcPr>
            <w:tcW w:w="3227" w:type="dxa"/>
          </w:tcPr>
          <w:p w14:paraId="2870BEFA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Chances d’admission</w:t>
            </w:r>
          </w:p>
        </w:tc>
        <w:tc>
          <w:tcPr>
            <w:tcW w:w="1502" w:type="dxa"/>
          </w:tcPr>
          <w:p w14:paraId="085B4701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30BF9E19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220E96B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3A77A8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B14398D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59FB7EC3" w14:textId="77777777" w:rsidTr="00D32AD5">
        <w:tc>
          <w:tcPr>
            <w:tcW w:w="3227" w:type="dxa"/>
          </w:tcPr>
          <w:p w14:paraId="6903EE77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Financement des études</w:t>
            </w:r>
          </w:p>
        </w:tc>
        <w:tc>
          <w:tcPr>
            <w:tcW w:w="1502" w:type="dxa"/>
          </w:tcPr>
          <w:p w14:paraId="56E04357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3" w:type="dxa"/>
          </w:tcPr>
          <w:p w14:paraId="748440F6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10BD0DD6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FC896F2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D539157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13F934CC" w14:textId="77777777" w:rsidTr="00D32AD5">
        <w:tc>
          <w:tcPr>
            <w:tcW w:w="3227" w:type="dxa"/>
          </w:tcPr>
          <w:p w14:paraId="203AD59C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Autre :</w:t>
            </w:r>
          </w:p>
        </w:tc>
        <w:tc>
          <w:tcPr>
            <w:tcW w:w="1502" w:type="dxa"/>
          </w:tcPr>
          <w:p w14:paraId="0C21823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C8C2DF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28CC8EB0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A8AB8B3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6DC7ECC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6E2A46" w:rsidRPr="00D32AD5" w14:paraId="5AE5584F" w14:textId="77777777" w:rsidTr="00D32AD5">
        <w:tc>
          <w:tcPr>
            <w:tcW w:w="3227" w:type="dxa"/>
            <w:shd w:val="clear" w:color="auto" w:fill="D9D9D9"/>
          </w:tcPr>
          <w:p w14:paraId="5A6B4409" w14:textId="77777777" w:rsidR="006E2A46" w:rsidRPr="00D32AD5" w:rsidRDefault="006E2A46" w:rsidP="00D32AD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32AD5">
              <w:rPr>
                <w:b/>
                <w:sz w:val="32"/>
                <w:szCs w:val="32"/>
              </w:rPr>
              <w:t>Sous-total A + B =</w:t>
            </w:r>
          </w:p>
        </w:tc>
        <w:tc>
          <w:tcPr>
            <w:tcW w:w="1502" w:type="dxa"/>
            <w:shd w:val="clear" w:color="auto" w:fill="D9D9D9"/>
          </w:tcPr>
          <w:p w14:paraId="601DE383" w14:textId="77777777" w:rsidR="006E2A46" w:rsidRPr="00D32AD5" w:rsidRDefault="00B66719" w:rsidP="002C2D5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= </w:t>
            </w:r>
          </w:p>
        </w:tc>
        <w:tc>
          <w:tcPr>
            <w:tcW w:w="1503" w:type="dxa"/>
            <w:shd w:val="clear" w:color="auto" w:fill="D9D9D9"/>
          </w:tcPr>
          <w:p w14:paraId="75ADF50C" w14:textId="77777777" w:rsidR="006E2A46" w:rsidRPr="00D32AD5" w:rsidRDefault="00B66719" w:rsidP="002C2D5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=</w:t>
            </w:r>
          </w:p>
        </w:tc>
        <w:tc>
          <w:tcPr>
            <w:tcW w:w="1502" w:type="dxa"/>
            <w:shd w:val="clear" w:color="auto" w:fill="D9D9D9"/>
          </w:tcPr>
          <w:p w14:paraId="2D9ED31C" w14:textId="77777777" w:rsidR="006E2A46" w:rsidRPr="00D32AD5" w:rsidRDefault="006E2A46" w:rsidP="00D32AD5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D32AD5">
              <w:rPr>
                <w:b/>
                <w:sz w:val="36"/>
                <w:szCs w:val="36"/>
              </w:rPr>
              <w:t>=</w:t>
            </w:r>
          </w:p>
        </w:tc>
        <w:tc>
          <w:tcPr>
            <w:tcW w:w="1503" w:type="dxa"/>
            <w:shd w:val="clear" w:color="auto" w:fill="D9D9D9"/>
          </w:tcPr>
          <w:p w14:paraId="4115957D" w14:textId="77777777" w:rsidR="006E2A46" w:rsidRPr="00D32AD5" w:rsidRDefault="006E2A46" w:rsidP="00D32AD5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D32AD5">
              <w:rPr>
                <w:b/>
                <w:sz w:val="36"/>
                <w:szCs w:val="36"/>
              </w:rPr>
              <w:t>=</w:t>
            </w:r>
          </w:p>
        </w:tc>
        <w:tc>
          <w:tcPr>
            <w:tcW w:w="1503" w:type="dxa"/>
            <w:shd w:val="clear" w:color="auto" w:fill="D9D9D9"/>
          </w:tcPr>
          <w:p w14:paraId="7414BEB7" w14:textId="77777777" w:rsidR="006E2A46" w:rsidRPr="00D32AD5" w:rsidRDefault="006E2A46" w:rsidP="00D32AD5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D32AD5">
              <w:rPr>
                <w:b/>
                <w:sz w:val="36"/>
                <w:szCs w:val="36"/>
              </w:rPr>
              <w:t>=</w:t>
            </w:r>
          </w:p>
        </w:tc>
      </w:tr>
      <w:tr w:rsidR="006E2A46" w:rsidRPr="00D32AD5" w14:paraId="32C04C14" w14:textId="77777777" w:rsidTr="00D32AD5">
        <w:tc>
          <w:tcPr>
            <w:tcW w:w="3227" w:type="dxa"/>
          </w:tcPr>
          <w:p w14:paraId="2B79A2D8" w14:textId="77777777" w:rsidR="006E2A46" w:rsidRPr="00D32AD5" w:rsidRDefault="006E2A46" w:rsidP="00D32AD5">
            <w:pPr>
              <w:spacing w:before="60" w:after="60" w:line="240" w:lineRule="auto"/>
            </w:pPr>
            <w:r w:rsidRPr="00D32AD5">
              <w:t>Obstacles :</w:t>
            </w:r>
          </w:p>
        </w:tc>
        <w:tc>
          <w:tcPr>
            <w:tcW w:w="1502" w:type="dxa"/>
          </w:tcPr>
          <w:p w14:paraId="746911A1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7DD65388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224F86F6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5FF95D43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7C7BC1A2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4F154D51" w14:textId="77777777" w:rsidTr="00D32AD5">
        <w:tc>
          <w:tcPr>
            <w:tcW w:w="3227" w:type="dxa"/>
          </w:tcPr>
          <w:p w14:paraId="16336838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D31F4B9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108648E2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0AA6BA41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39441346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03A43F19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63C82D2A" w14:textId="77777777" w:rsidTr="00D32AD5">
        <w:tc>
          <w:tcPr>
            <w:tcW w:w="3227" w:type="dxa"/>
          </w:tcPr>
          <w:p w14:paraId="7F43EED8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6C2ECD2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5A82292A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4E7206C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077BB873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305FBC51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05C9E3C8" w14:textId="77777777" w:rsidTr="00D32AD5">
        <w:tc>
          <w:tcPr>
            <w:tcW w:w="3227" w:type="dxa"/>
          </w:tcPr>
          <w:p w14:paraId="117997E0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t>Contraintes :</w:t>
            </w:r>
          </w:p>
        </w:tc>
        <w:tc>
          <w:tcPr>
            <w:tcW w:w="1502" w:type="dxa"/>
          </w:tcPr>
          <w:p w14:paraId="00C42A45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00964DE5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2136FFD8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5601C28A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1C911B1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68BF19A7" w14:textId="77777777" w:rsidTr="00D32AD5">
        <w:tc>
          <w:tcPr>
            <w:tcW w:w="3227" w:type="dxa"/>
          </w:tcPr>
          <w:p w14:paraId="2D3424A2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</w:p>
        </w:tc>
        <w:tc>
          <w:tcPr>
            <w:tcW w:w="1502" w:type="dxa"/>
          </w:tcPr>
          <w:p w14:paraId="446E1E70" w14:textId="77777777" w:rsidR="006E2A46" w:rsidRPr="00D32AD5" w:rsidRDefault="006E2A46" w:rsidP="00D32AD5">
            <w:pPr>
              <w:spacing w:before="60" w:after="60" w:line="240" w:lineRule="auto"/>
              <w:rPr>
                <w:b/>
                <w:color w:val="C00000"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4F928262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42A0BF52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2BD87ED6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2B86AD9D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1E6E01BD" w14:textId="77777777" w:rsidTr="00D32AD5">
        <w:tc>
          <w:tcPr>
            <w:tcW w:w="3227" w:type="dxa"/>
          </w:tcPr>
          <w:p w14:paraId="06480FA9" w14:textId="77777777" w:rsidR="006E2A46" w:rsidRPr="00D32AD5" w:rsidRDefault="006E2A46" w:rsidP="00D32AD5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158D80C4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7091A5C8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2" w:type="dxa"/>
          </w:tcPr>
          <w:p w14:paraId="1E91EDE8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5F60A7AF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  <w:tc>
          <w:tcPr>
            <w:tcW w:w="1503" w:type="dxa"/>
          </w:tcPr>
          <w:p w14:paraId="1A0DCC94" w14:textId="77777777" w:rsidR="006E2A46" w:rsidRPr="00D32AD5" w:rsidRDefault="006E2A46" w:rsidP="00D32AD5">
            <w:pPr>
              <w:spacing w:before="60" w:after="60" w:line="240" w:lineRule="auto"/>
              <w:rPr>
                <w:b/>
              </w:rPr>
            </w:pPr>
            <w:r w:rsidRPr="00D32AD5">
              <w:rPr>
                <w:b/>
              </w:rPr>
              <w:t>-</w:t>
            </w:r>
          </w:p>
        </w:tc>
      </w:tr>
      <w:tr w:rsidR="006E2A46" w:rsidRPr="00D32AD5" w14:paraId="78B5C472" w14:textId="77777777" w:rsidTr="00D32AD5">
        <w:tc>
          <w:tcPr>
            <w:tcW w:w="3227" w:type="dxa"/>
            <w:shd w:val="clear" w:color="auto" w:fill="D9D9D9"/>
          </w:tcPr>
          <w:p w14:paraId="7D457D6F" w14:textId="77777777" w:rsidR="006E2A46" w:rsidRPr="00D32AD5" w:rsidRDefault="002C2D52" w:rsidP="00D32AD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total</w:t>
            </w:r>
            <w:r w:rsidR="006E2A46" w:rsidRPr="00D32AD5">
              <w:rPr>
                <w:b/>
                <w:sz w:val="32"/>
                <w:szCs w:val="32"/>
              </w:rPr>
              <w:t xml:space="preserve"> =</w:t>
            </w:r>
          </w:p>
        </w:tc>
        <w:tc>
          <w:tcPr>
            <w:tcW w:w="1502" w:type="dxa"/>
            <w:shd w:val="clear" w:color="auto" w:fill="D9D9D9"/>
          </w:tcPr>
          <w:p w14:paraId="6DE9F9FE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shd w:val="clear" w:color="auto" w:fill="D9D9D9"/>
          </w:tcPr>
          <w:p w14:paraId="44286A0D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2" w:type="dxa"/>
            <w:shd w:val="clear" w:color="auto" w:fill="D9D9D9"/>
          </w:tcPr>
          <w:p w14:paraId="5D795A66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shd w:val="clear" w:color="auto" w:fill="D9D9D9"/>
          </w:tcPr>
          <w:p w14:paraId="138DE78E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3" w:type="dxa"/>
            <w:shd w:val="clear" w:color="auto" w:fill="D9D9D9"/>
          </w:tcPr>
          <w:p w14:paraId="45F8E6A9" w14:textId="77777777" w:rsidR="006E2A46" w:rsidRPr="00D32AD5" w:rsidRDefault="006E2A46" w:rsidP="00D32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03E4E8F" w14:textId="77777777" w:rsidR="006E2A46" w:rsidRDefault="006E2A46" w:rsidP="002C3904">
      <w:pPr>
        <w:rPr>
          <w:b/>
          <w:sz w:val="16"/>
          <w:szCs w:val="16"/>
        </w:rPr>
      </w:pPr>
    </w:p>
    <w:sectPr w:rsidR="006E2A46" w:rsidSect="00030589">
      <w:pgSz w:w="12240" w:h="15840" w:code="258"/>
      <w:pgMar w:top="851" w:right="474" w:bottom="851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8BAC" w14:textId="77777777" w:rsidR="00561C5E" w:rsidRDefault="00561C5E" w:rsidP="002C3904">
      <w:pPr>
        <w:spacing w:after="0" w:line="240" w:lineRule="auto"/>
      </w:pPr>
      <w:r>
        <w:separator/>
      </w:r>
    </w:p>
  </w:endnote>
  <w:endnote w:type="continuationSeparator" w:id="0">
    <w:p w14:paraId="0249915B" w14:textId="77777777" w:rsidR="00561C5E" w:rsidRDefault="00561C5E" w:rsidP="002C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BB9D" w14:textId="77777777" w:rsidR="00561C5E" w:rsidRDefault="00561C5E" w:rsidP="002C3904">
      <w:pPr>
        <w:spacing w:after="0" w:line="240" w:lineRule="auto"/>
      </w:pPr>
      <w:r>
        <w:separator/>
      </w:r>
    </w:p>
  </w:footnote>
  <w:footnote w:type="continuationSeparator" w:id="0">
    <w:p w14:paraId="0E1812D5" w14:textId="77777777" w:rsidR="00561C5E" w:rsidRDefault="00561C5E" w:rsidP="002C3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B1"/>
    <w:rsid w:val="00012F4E"/>
    <w:rsid w:val="00022935"/>
    <w:rsid w:val="0002385F"/>
    <w:rsid w:val="00030589"/>
    <w:rsid w:val="00037F70"/>
    <w:rsid w:val="000834DD"/>
    <w:rsid w:val="000906B0"/>
    <w:rsid w:val="000E7065"/>
    <w:rsid w:val="001153BD"/>
    <w:rsid w:val="001220F4"/>
    <w:rsid w:val="00123BBB"/>
    <w:rsid w:val="00176935"/>
    <w:rsid w:val="00203BAE"/>
    <w:rsid w:val="00233F7E"/>
    <w:rsid w:val="002C2D52"/>
    <w:rsid w:val="002C3904"/>
    <w:rsid w:val="003A63B1"/>
    <w:rsid w:val="003B34E7"/>
    <w:rsid w:val="004A2A58"/>
    <w:rsid w:val="004E3920"/>
    <w:rsid w:val="004E7579"/>
    <w:rsid w:val="00533273"/>
    <w:rsid w:val="00561C5E"/>
    <w:rsid w:val="005C210E"/>
    <w:rsid w:val="005E1F51"/>
    <w:rsid w:val="00697A58"/>
    <w:rsid w:val="006A6634"/>
    <w:rsid w:val="006E2A46"/>
    <w:rsid w:val="006E62A3"/>
    <w:rsid w:val="007068BC"/>
    <w:rsid w:val="007104BA"/>
    <w:rsid w:val="007C1E5C"/>
    <w:rsid w:val="007D67AE"/>
    <w:rsid w:val="00850740"/>
    <w:rsid w:val="00860FF2"/>
    <w:rsid w:val="008620CC"/>
    <w:rsid w:val="008A7EE7"/>
    <w:rsid w:val="008B00C9"/>
    <w:rsid w:val="008F2B13"/>
    <w:rsid w:val="009001C9"/>
    <w:rsid w:val="00A47F7A"/>
    <w:rsid w:val="00A656EF"/>
    <w:rsid w:val="00B50418"/>
    <w:rsid w:val="00B66719"/>
    <w:rsid w:val="00BE3676"/>
    <w:rsid w:val="00BF647B"/>
    <w:rsid w:val="00C427DF"/>
    <w:rsid w:val="00C608B4"/>
    <w:rsid w:val="00C8345A"/>
    <w:rsid w:val="00CA6DC3"/>
    <w:rsid w:val="00D03945"/>
    <w:rsid w:val="00D117B9"/>
    <w:rsid w:val="00D32AD5"/>
    <w:rsid w:val="00D43EEC"/>
    <w:rsid w:val="00D5161B"/>
    <w:rsid w:val="00D95E33"/>
    <w:rsid w:val="00E946C9"/>
    <w:rsid w:val="00EA259E"/>
    <w:rsid w:val="00EB387B"/>
    <w:rsid w:val="00F61FCE"/>
    <w:rsid w:val="00F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565E7"/>
  <w15:docId w15:val="{4F6F7652-167A-4089-9ADA-EE0C80D0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45"/>
    <w:pPr>
      <w:spacing w:after="200" w:line="276" w:lineRule="auto"/>
    </w:pPr>
    <w:rPr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A63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rsid w:val="002C39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C3904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2C39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C39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51C2A61AE7C42B89A763EB4E455D5" ma:contentTypeVersion="19" ma:contentTypeDescription="Crée un document." ma:contentTypeScope="" ma:versionID="3b40799858372c2437e61a6e2046e204">
  <xsd:schema xmlns:xsd="http://www.w3.org/2001/XMLSchema" xmlns:xs="http://www.w3.org/2001/XMLSchema" xmlns:p="http://schemas.microsoft.com/office/2006/metadata/properties" xmlns:ns2="939da137-4fad-48ff-87af-98db415c0b6e" xmlns:ns3="2e4eb73c-9499-4f42-94df-022352839919" targetNamespace="http://schemas.microsoft.com/office/2006/metadata/properties" ma:root="true" ma:fieldsID="7fdb8afdc27fdbb8615070ad27e1e7e8" ns2:_="" ns3:_="">
    <xsd:import namespace="939da137-4fad-48ff-87af-98db415c0b6e"/>
    <xsd:import namespace="2e4eb73c-9499-4f42-94df-022352839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a137-4fad-48ff-87af-98db415c0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1238a54-334c-4737-8f2f-779ac0d74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b73c-9499-4f42-94df-022352839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eb9ab8-4738-4085-9630-0538df756bb5}" ma:internalName="TaxCatchAll" ma:showField="CatchAllData" ma:web="2e4eb73c-9499-4f42-94df-022352839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b73c-9499-4f42-94df-022352839919" xsi:nil="true"/>
    <lcf76f155ced4ddcb4097134ff3c332f xmlns="939da137-4fad-48ff-87af-98db415c0b6e">
      <Terms xmlns="http://schemas.microsoft.com/office/infopath/2007/PartnerControls"/>
    </lcf76f155ced4ddcb4097134ff3c332f>
    <Description xmlns="939da137-4fad-48ff-87af-98db415c0b6e" xsi:nil="true"/>
  </documentManagement>
</p:properties>
</file>

<file path=customXml/itemProps1.xml><?xml version="1.0" encoding="utf-8"?>
<ds:datastoreItem xmlns:ds="http://schemas.openxmlformats.org/officeDocument/2006/customXml" ds:itemID="{64DE1BDD-548F-4545-97ED-D0A10F59898F}"/>
</file>

<file path=customXml/itemProps2.xml><?xml version="1.0" encoding="utf-8"?>
<ds:datastoreItem xmlns:ds="http://schemas.openxmlformats.org/officeDocument/2006/customXml" ds:itemID="{5E9E3D2C-3171-44CE-9E34-03828AA396AD}"/>
</file>

<file path=customXml/itemProps3.xml><?xml version="1.0" encoding="utf-8"?>
<ds:datastoreItem xmlns:ds="http://schemas.openxmlformats.org/officeDocument/2006/customXml" ds:itemID="{A27DE434-E2FC-4A8E-9D33-7FA53B6FE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d’analyse des professions, section A</vt:lpstr>
    </vt:vector>
  </TitlesOfParts>
  <Company>Cegep Garneau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d’analyse des professions, section A</dc:title>
  <dc:creator>sylvie boileau</dc:creator>
  <cp:lastModifiedBy>Karine Dufour</cp:lastModifiedBy>
  <cp:revision>2</cp:revision>
  <cp:lastPrinted>2013-09-30T15:23:00Z</cp:lastPrinted>
  <dcterms:created xsi:type="dcterms:W3CDTF">2026-01-27T16:21:00Z</dcterms:created>
  <dcterms:modified xsi:type="dcterms:W3CDTF">2026-01-27T16:21:00Z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0x010100CB751C2A61AE7C42B89A763EB4E455D5</vt:lpwstr>
  </property>
</Properties>
</file>